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D305" w14:textId="77777777" w:rsidR="00884414" w:rsidRDefault="00884414">
      <w:pPr>
        <w:rPr>
          <w:b/>
        </w:rPr>
      </w:pPr>
    </w:p>
    <w:p w14:paraId="34F4236F" w14:textId="77777777" w:rsidR="009F575B" w:rsidRPr="00D32E53" w:rsidRDefault="009F575B" w:rsidP="00884414">
      <w:pPr>
        <w:jc w:val="center"/>
        <w:rPr>
          <w:rFonts w:ascii="Avenir Book" w:hAnsi="Avenir Book"/>
          <w:b/>
        </w:rPr>
      </w:pPr>
      <w:r w:rsidRPr="00D32E53">
        <w:rPr>
          <w:rFonts w:ascii="Avenir Book" w:hAnsi="Avenir Book"/>
          <w:b/>
        </w:rPr>
        <w:t xml:space="preserve">Skills for Emerging Therapists: </w:t>
      </w:r>
    </w:p>
    <w:p w14:paraId="15003125" w14:textId="77777777" w:rsidR="00884414" w:rsidRPr="00D32E53" w:rsidRDefault="009F575B" w:rsidP="00884414">
      <w:pPr>
        <w:jc w:val="center"/>
        <w:rPr>
          <w:rFonts w:ascii="Avenir Book" w:hAnsi="Avenir Book"/>
          <w:b/>
        </w:rPr>
      </w:pPr>
      <w:proofErr w:type="gramStart"/>
      <w:r w:rsidRPr="00D32E53">
        <w:rPr>
          <w:rFonts w:ascii="Avenir Book" w:hAnsi="Avenir Book"/>
          <w:b/>
        </w:rPr>
        <w:t>A Supervision</w:t>
      </w:r>
      <w:proofErr w:type="gramEnd"/>
      <w:r w:rsidRPr="00D32E53">
        <w:rPr>
          <w:rFonts w:ascii="Avenir Book" w:hAnsi="Avenir Book"/>
          <w:b/>
        </w:rPr>
        <w:t xml:space="preserve"> Group for LLMSWs</w:t>
      </w:r>
    </w:p>
    <w:p w14:paraId="436A076C" w14:textId="77777777" w:rsidR="009F575B" w:rsidRPr="00D32E53" w:rsidRDefault="009F575B" w:rsidP="00884414">
      <w:pPr>
        <w:jc w:val="center"/>
        <w:rPr>
          <w:rFonts w:ascii="Avenir Book" w:hAnsi="Avenir Book"/>
        </w:rPr>
      </w:pPr>
      <w:bookmarkStart w:id="0" w:name="_GoBack"/>
    </w:p>
    <w:p w14:paraId="55AB8FCD" w14:textId="77777777" w:rsidR="00884414" w:rsidRPr="00D32E53" w:rsidRDefault="00884414" w:rsidP="00884414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 xml:space="preserve">This monthly </w:t>
      </w:r>
      <w:r w:rsidR="009F575B" w:rsidRPr="00D32E53">
        <w:rPr>
          <w:rFonts w:ascii="Avenir Book" w:hAnsi="Avenir Book"/>
        </w:rPr>
        <w:t xml:space="preserve">supervision group aims to support emerging therapists in both </w:t>
      </w:r>
      <w:r w:rsidRPr="00D32E53">
        <w:rPr>
          <w:rFonts w:ascii="Avenir Book" w:hAnsi="Avenir Book"/>
        </w:rPr>
        <w:t>deepen</w:t>
      </w:r>
      <w:r w:rsidR="009F575B" w:rsidRPr="00D32E53">
        <w:rPr>
          <w:rFonts w:ascii="Avenir Book" w:hAnsi="Avenir Book"/>
        </w:rPr>
        <w:t>ing</w:t>
      </w:r>
      <w:r w:rsidRPr="00D32E53">
        <w:rPr>
          <w:rFonts w:ascii="Avenir Book" w:hAnsi="Avenir Book"/>
        </w:rPr>
        <w:t xml:space="preserve"> core clinical skills for effective interventions a</w:t>
      </w:r>
      <w:r w:rsidR="009F575B" w:rsidRPr="00D32E53">
        <w:rPr>
          <w:rFonts w:ascii="Avenir Book" w:hAnsi="Avenir Book"/>
        </w:rPr>
        <w:t>s well as</w:t>
      </w:r>
      <w:r w:rsidRPr="00D32E53">
        <w:rPr>
          <w:rFonts w:ascii="Avenir Book" w:hAnsi="Avenir Book"/>
        </w:rPr>
        <w:t xml:space="preserve"> develop</w:t>
      </w:r>
      <w:r w:rsidR="009F575B" w:rsidRPr="00D32E53">
        <w:rPr>
          <w:rFonts w:ascii="Avenir Book" w:hAnsi="Avenir Book"/>
        </w:rPr>
        <w:t>ing</w:t>
      </w:r>
      <w:r w:rsidRPr="00D32E53">
        <w:rPr>
          <w:rFonts w:ascii="Avenir Book" w:hAnsi="Avenir Book"/>
        </w:rPr>
        <w:t xml:space="preserve"> skills for emotional resilience. </w:t>
      </w:r>
      <w:r w:rsidR="009F575B" w:rsidRPr="00D32E53">
        <w:rPr>
          <w:rFonts w:ascii="Avenir Book" w:hAnsi="Avenir Book"/>
        </w:rPr>
        <w:t xml:space="preserve"> </w:t>
      </w:r>
      <w:r w:rsidRPr="00D32E53">
        <w:rPr>
          <w:rFonts w:ascii="Avenir Book" w:hAnsi="Avenir Book"/>
        </w:rPr>
        <w:t xml:space="preserve">Each </w:t>
      </w:r>
      <w:r w:rsidR="009F575B" w:rsidRPr="00D32E53">
        <w:rPr>
          <w:rFonts w:ascii="Avenir Book" w:hAnsi="Avenir Book"/>
        </w:rPr>
        <w:t xml:space="preserve">two-hour session </w:t>
      </w:r>
      <w:r w:rsidRPr="00D32E53">
        <w:rPr>
          <w:rFonts w:ascii="Avenir Book" w:hAnsi="Avenir Book"/>
        </w:rPr>
        <w:t xml:space="preserve">will include discussion of a chosen reading, clinical skill building, consultation on cases, and engagement in a relaxing contemplative practice (meditation, breathing, yoga, </w:t>
      </w:r>
      <w:proofErr w:type="spellStart"/>
      <w:r w:rsidRPr="00D32E53">
        <w:rPr>
          <w:rFonts w:ascii="Avenir Book" w:hAnsi="Avenir Book"/>
        </w:rPr>
        <w:t>etc</w:t>
      </w:r>
      <w:proofErr w:type="spellEnd"/>
      <w:r w:rsidRPr="00D32E53">
        <w:rPr>
          <w:rFonts w:ascii="Avenir Book" w:hAnsi="Avenir Book"/>
        </w:rPr>
        <w:t>).</w:t>
      </w:r>
    </w:p>
    <w:p w14:paraId="31B895F2" w14:textId="77777777" w:rsidR="00884414" w:rsidRPr="00D32E53" w:rsidRDefault="00884414">
      <w:pPr>
        <w:rPr>
          <w:rFonts w:ascii="Avenir Book" w:hAnsi="Avenir Book"/>
        </w:rPr>
      </w:pPr>
    </w:p>
    <w:p w14:paraId="115D4307" w14:textId="77777777" w:rsidR="00884414" w:rsidRPr="00D32E53" w:rsidRDefault="00884414" w:rsidP="00884414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>Skills, topics, and</w:t>
      </w:r>
      <w:r w:rsidR="009F575B" w:rsidRPr="00D32E53">
        <w:rPr>
          <w:rFonts w:ascii="Avenir Book" w:hAnsi="Avenir Book"/>
        </w:rPr>
        <w:t xml:space="preserve"> readings will include topics such as</w:t>
      </w:r>
      <w:r w:rsidRPr="00D32E53">
        <w:rPr>
          <w:rFonts w:ascii="Avenir Book" w:hAnsi="Avenir Book"/>
        </w:rPr>
        <w:t xml:space="preserve"> mindfulness, emotion regulation, </w:t>
      </w:r>
      <w:proofErr w:type="gramStart"/>
      <w:r w:rsidRPr="00D32E53">
        <w:rPr>
          <w:rFonts w:ascii="Avenir Book" w:hAnsi="Avenir Book"/>
        </w:rPr>
        <w:t>vicarious</w:t>
      </w:r>
      <w:proofErr w:type="gramEnd"/>
      <w:r w:rsidRPr="00D32E53">
        <w:rPr>
          <w:rFonts w:ascii="Avenir Book" w:hAnsi="Avenir Book"/>
        </w:rPr>
        <w:t xml:space="preserve"> trauma</w:t>
      </w:r>
      <w:r w:rsidR="009F575B" w:rsidRPr="00D32E53">
        <w:rPr>
          <w:rFonts w:ascii="Avenir Book" w:hAnsi="Avenir Book"/>
        </w:rPr>
        <w:t xml:space="preserve"> and will draw from current knowledge and research. Participants will be able to guide topics to tailor to their needs. </w:t>
      </w:r>
    </w:p>
    <w:p w14:paraId="41E11C6A" w14:textId="77777777" w:rsidR="00884414" w:rsidRPr="00D32E53" w:rsidRDefault="00884414">
      <w:pPr>
        <w:rPr>
          <w:rFonts w:ascii="Avenir Book" w:hAnsi="Avenir Book"/>
          <w:i/>
        </w:rPr>
      </w:pPr>
    </w:p>
    <w:p w14:paraId="740BE32D" w14:textId="77777777" w:rsidR="009F575B" w:rsidRPr="00D32E53" w:rsidRDefault="00884414" w:rsidP="009F575B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>Participation in the course is $75/month.</w:t>
      </w:r>
      <w:r w:rsidR="009F575B" w:rsidRPr="00D32E53">
        <w:rPr>
          <w:rFonts w:ascii="Avenir Book" w:hAnsi="Avenir Book"/>
        </w:rPr>
        <w:t xml:space="preserve"> Monthly commitment required.</w:t>
      </w:r>
    </w:p>
    <w:p w14:paraId="071718EE" w14:textId="77777777" w:rsidR="009F575B" w:rsidRPr="00D32E53" w:rsidRDefault="009F575B" w:rsidP="009F575B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>Participation will be limited to 6.</w:t>
      </w:r>
    </w:p>
    <w:p w14:paraId="1C242560" w14:textId="77777777" w:rsidR="00BE3230" w:rsidRPr="00D32E53" w:rsidRDefault="00BE3230">
      <w:pPr>
        <w:rPr>
          <w:rFonts w:ascii="Avenir Book" w:hAnsi="Avenir Book"/>
          <w:b/>
        </w:rPr>
      </w:pPr>
    </w:p>
    <w:p w14:paraId="31BA8F38" w14:textId="77777777" w:rsidR="009F575B" w:rsidRPr="00D32E53" w:rsidRDefault="00D32E53" w:rsidP="009F575B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>Begins Wednesday, September 20, 2017</w:t>
      </w:r>
    </w:p>
    <w:p w14:paraId="5D152BC9" w14:textId="77777777" w:rsidR="009F575B" w:rsidRPr="00D32E53" w:rsidRDefault="00D32E53" w:rsidP="009F575B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>6:30 – 8:30 pm</w:t>
      </w:r>
    </w:p>
    <w:p w14:paraId="103DB310" w14:textId="0A9B0899" w:rsidR="00BE3230" w:rsidRPr="00D32E53" w:rsidRDefault="00D32E53" w:rsidP="009F575B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>3</w:t>
      </w:r>
      <w:r w:rsidRPr="00D32E53">
        <w:rPr>
          <w:rFonts w:ascii="Avenir Book" w:hAnsi="Avenir Book"/>
          <w:vertAlign w:val="superscript"/>
        </w:rPr>
        <w:t>rd</w:t>
      </w:r>
      <w:r w:rsidRPr="00D32E53">
        <w:rPr>
          <w:rFonts w:ascii="Avenir Book" w:hAnsi="Avenir Book"/>
        </w:rPr>
        <w:t xml:space="preserve"> Wednesday of each </w:t>
      </w:r>
      <w:r w:rsidR="00763729" w:rsidRPr="00D32E53">
        <w:rPr>
          <w:rFonts w:ascii="Avenir Book" w:hAnsi="Avenir Book"/>
        </w:rPr>
        <w:t>month</w:t>
      </w:r>
    </w:p>
    <w:p w14:paraId="2A0B15A6" w14:textId="77777777" w:rsidR="00BE3230" w:rsidRPr="00D32E53" w:rsidRDefault="009F575B" w:rsidP="009F575B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>Downtown Ann Arbor</w:t>
      </w:r>
    </w:p>
    <w:bookmarkEnd w:id="0"/>
    <w:p w14:paraId="064A5AEC" w14:textId="77777777" w:rsidR="00BE3230" w:rsidRPr="00D32E53" w:rsidRDefault="00BE3230">
      <w:pPr>
        <w:rPr>
          <w:rFonts w:ascii="Avenir Book" w:hAnsi="Avenir Book"/>
        </w:rPr>
      </w:pPr>
    </w:p>
    <w:p w14:paraId="6D8ECC80" w14:textId="77777777" w:rsidR="00BE3230" w:rsidRPr="00D32E53" w:rsidRDefault="009F575B" w:rsidP="009F575B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 xml:space="preserve">Led by </w:t>
      </w:r>
      <w:r w:rsidR="00BE3230" w:rsidRPr="00D32E53">
        <w:rPr>
          <w:rFonts w:ascii="Avenir Book" w:hAnsi="Avenir Book"/>
        </w:rPr>
        <w:t>Carryn Lund, LMSW</w:t>
      </w:r>
    </w:p>
    <w:p w14:paraId="1A483041" w14:textId="77777777" w:rsidR="00BE3230" w:rsidRPr="00D32E53" w:rsidRDefault="00BE3230" w:rsidP="009F575B">
      <w:pPr>
        <w:jc w:val="center"/>
        <w:rPr>
          <w:rFonts w:ascii="Avenir Book" w:hAnsi="Avenir Book"/>
        </w:rPr>
      </w:pPr>
    </w:p>
    <w:p w14:paraId="5E6FFADD" w14:textId="492E8D15" w:rsidR="00BE3230" w:rsidRPr="00D32E53" w:rsidRDefault="00BE3230" w:rsidP="00A13119">
      <w:pPr>
        <w:jc w:val="center"/>
        <w:rPr>
          <w:rFonts w:ascii="Avenir Book" w:hAnsi="Avenir Book"/>
        </w:rPr>
      </w:pPr>
      <w:r w:rsidRPr="00D32E53">
        <w:rPr>
          <w:rFonts w:ascii="Avenir Book" w:hAnsi="Avenir Book"/>
        </w:rPr>
        <w:t xml:space="preserve">For more information, please contact Carryn at 507-421-5235 or </w:t>
      </w:r>
      <w:hyperlink r:id="rId5" w:history="1">
        <w:r w:rsidR="009F575B" w:rsidRPr="00D32E53">
          <w:rPr>
            <w:rStyle w:val="Hyperlink"/>
            <w:rFonts w:ascii="Avenir Book" w:hAnsi="Avenir Book"/>
          </w:rPr>
          <w:t>carryn@groveemotionalhealth.com</w:t>
        </w:r>
      </w:hyperlink>
      <w:r w:rsidR="009F575B" w:rsidRPr="00D32E53">
        <w:rPr>
          <w:rFonts w:ascii="Avenir Book" w:hAnsi="Avenir Book"/>
        </w:rPr>
        <w:t xml:space="preserve">. You can learn more about Carryn at </w:t>
      </w:r>
      <w:hyperlink r:id="rId6" w:history="1">
        <w:r w:rsidR="009F575B" w:rsidRPr="00D32E53">
          <w:rPr>
            <w:rStyle w:val="Hyperlink"/>
            <w:rFonts w:ascii="Avenir Book" w:hAnsi="Avenir Book"/>
          </w:rPr>
          <w:t>www.groveemotionalhealth.com</w:t>
        </w:r>
      </w:hyperlink>
      <w:r w:rsidR="009F575B" w:rsidRPr="00D32E53">
        <w:rPr>
          <w:rFonts w:ascii="Avenir Book" w:hAnsi="Avenir Book"/>
        </w:rPr>
        <w:t xml:space="preserve"> or at </w:t>
      </w:r>
      <w:hyperlink r:id="rId7" w:history="1">
        <w:r w:rsidR="009F575B" w:rsidRPr="00D32E53">
          <w:rPr>
            <w:rStyle w:val="Hyperlink"/>
            <w:rFonts w:ascii="Avenir Book" w:hAnsi="Avenir Book"/>
          </w:rPr>
          <w:t>www.carrynlund.com</w:t>
        </w:r>
      </w:hyperlink>
    </w:p>
    <w:p w14:paraId="08F7D48B" w14:textId="77777777" w:rsidR="009F575B" w:rsidRDefault="009F575B"/>
    <w:sectPr w:rsidR="009F575B" w:rsidSect="005B1C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30"/>
    <w:rsid w:val="005B1C32"/>
    <w:rsid w:val="006D0459"/>
    <w:rsid w:val="00763729"/>
    <w:rsid w:val="00884414"/>
    <w:rsid w:val="009F575B"/>
    <w:rsid w:val="00A13119"/>
    <w:rsid w:val="00BE3230"/>
    <w:rsid w:val="00D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75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ryn@groveemotionalhealth.com" TargetMode="External"/><Relationship Id="rId6" Type="http://schemas.openxmlformats.org/officeDocument/2006/relationships/hyperlink" Target="http://www.groveemotionalhealth.com" TargetMode="External"/><Relationship Id="rId7" Type="http://schemas.openxmlformats.org/officeDocument/2006/relationships/hyperlink" Target="http://www.carrynlun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1095</Characters>
  <Application>Microsoft Macintosh Word</Application>
  <DocSecurity>0</DocSecurity>
  <Lines>16</Lines>
  <Paragraphs>6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Carryn Lund</dc:creator>
  <cp:keywords/>
  <dc:description/>
  <cp:lastModifiedBy>Carryn Lund</cp:lastModifiedBy>
  <cp:revision>4</cp:revision>
  <cp:lastPrinted>2017-07-28T13:03:00Z</cp:lastPrinted>
  <dcterms:created xsi:type="dcterms:W3CDTF">2017-07-20T18:30:00Z</dcterms:created>
  <dcterms:modified xsi:type="dcterms:W3CDTF">2017-07-31T01:23:00Z</dcterms:modified>
</cp:coreProperties>
</file>